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C3" w:rsidRPr="00651EC3" w:rsidRDefault="001530C4" w:rsidP="002E346F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>
            <wp:extent cx="1285875" cy="1724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EC3" w:rsidRDefault="00651EC3" w:rsidP="002E346F">
      <w:pPr>
        <w:spacing w:after="0" w:line="100" w:lineRule="atLeast"/>
        <w:jc w:val="center"/>
        <w:rPr>
          <w:rFonts w:ascii="Cambria" w:hAnsi="Cambria"/>
          <w:b/>
          <w:bCs/>
          <w:color w:val="008000"/>
          <w:sz w:val="36"/>
          <w:szCs w:val="36"/>
        </w:rPr>
      </w:pPr>
      <w:r w:rsidRPr="00651EC3">
        <w:rPr>
          <w:rFonts w:ascii="Cambria" w:hAnsi="Cambria"/>
          <w:b/>
          <w:bCs/>
          <w:sz w:val="36"/>
          <w:szCs w:val="36"/>
        </w:rPr>
        <w:t>KOMUNIKAT</w:t>
      </w:r>
    </w:p>
    <w:p w:rsidR="002E346F" w:rsidRPr="00651EC3" w:rsidRDefault="002E346F" w:rsidP="002E346F">
      <w:pPr>
        <w:spacing w:after="0" w:line="100" w:lineRule="atLeast"/>
        <w:jc w:val="center"/>
        <w:rPr>
          <w:rFonts w:ascii="Cambria" w:hAnsi="Cambria"/>
          <w:b/>
          <w:bCs/>
          <w:color w:val="008000"/>
          <w:sz w:val="36"/>
          <w:szCs w:val="36"/>
        </w:rPr>
      </w:pPr>
    </w:p>
    <w:p w:rsidR="00651EC3" w:rsidRPr="00651EC3" w:rsidRDefault="00F321F2">
      <w:pPr>
        <w:spacing w:after="0" w:line="100" w:lineRule="atLeast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color w:val="008000"/>
          <w:sz w:val="36"/>
          <w:szCs w:val="36"/>
        </w:rPr>
        <w:t>IV</w:t>
      </w:r>
      <w:r w:rsidR="00651EC3" w:rsidRPr="00651EC3">
        <w:rPr>
          <w:rFonts w:ascii="Cambria" w:hAnsi="Cambria"/>
          <w:b/>
          <w:bCs/>
          <w:color w:val="008000"/>
          <w:sz w:val="36"/>
          <w:szCs w:val="36"/>
        </w:rPr>
        <w:t xml:space="preserve"> Otwarty Turniej </w:t>
      </w:r>
      <w:r w:rsidR="00393DC1">
        <w:rPr>
          <w:rFonts w:ascii="Cambria" w:hAnsi="Cambria"/>
          <w:b/>
          <w:bCs/>
          <w:color w:val="008000"/>
          <w:sz w:val="36"/>
          <w:szCs w:val="36"/>
        </w:rPr>
        <w:t>Piłki Nożnej Izby Adwokackiej w </w:t>
      </w:r>
      <w:r w:rsidR="00651EC3" w:rsidRPr="00651EC3">
        <w:rPr>
          <w:rFonts w:ascii="Cambria" w:hAnsi="Cambria"/>
          <w:b/>
          <w:bCs/>
          <w:color w:val="008000"/>
          <w:sz w:val="36"/>
          <w:szCs w:val="36"/>
        </w:rPr>
        <w:t>Warszawie</w:t>
      </w:r>
    </w:p>
    <w:p w:rsidR="00651EC3" w:rsidRPr="00651EC3" w:rsidRDefault="00651EC3">
      <w:pPr>
        <w:pStyle w:val="Default"/>
        <w:spacing w:line="360" w:lineRule="auto"/>
        <w:rPr>
          <w:rFonts w:ascii="Cambria" w:hAnsi="Cambria" w:cs="Times New Roman"/>
          <w:b/>
          <w:bCs/>
        </w:rPr>
      </w:pPr>
    </w:p>
    <w:p w:rsidR="00651EC3" w:rsidRPr="00651EC3" w:rsidRDefault="00651EC3">
      <w:pPr>
        <w:pStyle w:val="Default"/>
        <w:spacing w:line="360" w:lineRule="auto"/>
        <w:rPr>
          <w:rFonts w:ascii="Cambria" w:hAnsi="Cambria" w:cs="Times New Roman"/>
          <w:sz w:val="22"/>
        </w:rPr>
      </w:pPr>
      <w:r w:rsidRPr="00651EC3">
        <w:rPr>
          <w:rFonts w:ascii="Cambria" w:hAnsi="Cambria" w:cs="Times New Roman"/>
          <w:b/>
          <w:bCs/>
          <w:sz w:val="22"/>
        </w:rPr>
        <w:t>ORGANIZATOR</w:t>
      </w:r>
      <w:r w:rsidRPr="00651EC3">
        <w:rPr>
          <w:rFonts w:ascii="Cambria" w:hAnsi="Cambria" w:cs="Times New Roman"/>
          <w:sz w:val="22"/>
        </w:rPr>
        <w:t>:</w:t>
      </w:r>
    </w:p>
    <w:p w:rsidR="00651EC3" w:rsidRPr="00651EC3" w:rsidRDefault="00651EC3">
      <w:pPr>
        <w:pStyle w:val="Default"/>
        <w:spacing w:line="360" w:lineRule="auto"/>
        <w:rPr>
          <w:rFonts w:ascii="Cambria" w:hAnsi="Cambria" w:cs="Times New Roman"/>
          <w:b/>
          <w:bCs/>
          <w:sz w:val="22"/>
        </w:rPr>
      </w:pPr>
      <w:r w:rsidRPr="00651EC3">
        <w:rPr>
          <w:rFonts w:ascii="Cambria" w:hAnsi="Cambria" w:cs="Times New Roman"/>
          <w:sz w:val="22"/>
        </w:rPr>
        <w:t>Komisja Kultury Sportu i Turystyki Okręgowej Rady Adwokackiej w Warszawie pod patronatem Dziekana Izby Adwokackiej w Warszawie</w:t>
      </w:r>
      <w:r w:rsidR="00452877">
        <w:rPr>
          <w:rFonts w:ascii="Cambria" w:hAnsi="Cambria" w:cs="Times New Roman"/>
          <w:sz w:val="22"/>
        </w:rPr>
        <w:t>.</w:t>
      </w:r>
    </w:p>
    <w:p w:rsidR="00651EC3" w:rsidRPr="00651EC3" w:rsidRDefault="00651EC3">
      <w:pPr>
        <w:pStyle w:val="Default"/>
        <w:spacing w:before="240" w:line="360" w:lineRule="auto"/>
        <w:rPr>
          <w:rFonts w:ascii="Cambria" w:hAnsi="Cambria" w:cs="Times New Roman"/>
          <w:sz w:val="22"/>
        </w:rPr>
      </w:pPr>
      <w:r w:rsidRPr="00651EC3">
        <w:rPr>
          <w:rFonts w:ascii="Cambria" w:hAnsi="Cambria" w:cs="Times New Roman"/>
          <w:b/>
          <w:bCs/>
          <w:sz w:val="22"/>
        </w:rPr>
        <w:t>TERMIN:</w:t>
      </w:r>
    </w:p>
    <w:p w:rsidR="00651EC3" w:rsidRPr="00651EC3" w:rsidRDefault="00F321F2">
      <w:pPr>
        <w:pStyle w:val="Default"/>
        <w:spacing w:line="360" w:lineRule="auto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Data: 14 maja 2016</w:t>
      </w:r>
      <w:r w:rsidR="00651EC3" w:rsidRPr="00651EC3">
        <w:rPr>
          <w:rFonts w:ascii="Cambria" w:hAnsi="Cambria" w:cs="Times New Roman"/>
          <w:sz w:val="22"/>
        </w:rPr>
        <w:t xml:space="preserve"> roku</w:t>
      </w:r>
    </w:p>
    <w:p w:rsidR="00651EC3" w:rsidRPr="00651EC3" w:rsidRDefault="00651EC3">
      <w:pPr>
        <w:pStyle w:val="Default"/>
        <w:spacing w:line="360" w:lineRule="auto"/>
        <w:rPr>
          <w:rFonts w:ascii="Cambria" w:hAnsi="Cambria"/>
          <w:sz w:val="22"/>
        </w:rPr>
      </w:pPr>
      <w:r w:rsidRPr="00651EC3">
        <w:rPr>
          <w:rFonts w:ascii="Cambria" w:hAnsi="Cambria" w:cs="Times New Roman"/>
          <w:sz w:val="22"/>
        </w:rPr>
        <w:t>Rozpoczęcie turnieju: godz. 10:00</w:t>
      </w:r>
    </w:p>
    <w:p w:rsidR="00651EC3" w:rsidRPr="00651EC3" w:rsidRDefault="00651EC3">
      <w:pPr>
        <w:spacing w:line="360" w:lineRule="auto"/>
        <w:rPr>
          <w:rFonts w:ascii="Cambria" w:hAnsi="Cambria"/>
          <w:b/>
          <w:bCs/>
          <w:sz w:val="22"/>
        </w:rPr>
      </w:pPr>
      <w:r w:rsidRPr="00651EC3">
        <w:rPr>
          <w:rFonts w:ascii="Cambria" w:hAnsi="Cambria"/>
          <w:sz w:val="22"/>
        </w:rPr>
        <w:t>Oficjalne otwarcie turnieju: godz. 12:00</w:t>
      </w:r>
    </w:p>
    <w:p w:rsidR="00651EC3" w:rsidRPr="00651EC3" w:rsidRDefault="00651EC3">
      <w:pPr>
        <w:pStyle w:val="Default"/>
        <w:spacing w:line="360" w:lineRule="auto"/>
        <w:rPr>
          <w:rFonts w:ascii="Cambria" w:hAnsi="Cambria"/>
          <w:sz w:val="22"/>
        </w:rPr>
      </w:pPr>
      <w:r w:rsidRPr="00651EC3">
        <w:rPr>
          <w:rFonts w:ascii="Cambria" w:hAnsi="Cambria" w:cs="Times New Roman"/>
          <w:b/>
          <w:bCs/>
          <w:sz w:val="22"/>
        </w:rPr>
        <w:t>MIEJSCE:</w:t>
      </w:r>
    </w:p>
    <w:p w:rsidR="00651EC3" w:rsidRPr="00651EC3" w:rsidRDefault="00651EC3">
      <w:pPr>
        <w:spacing w:after="0" w:line="360" w:lineRule="auto"/>
        <w:rPr>
          <w:rFonts w:ascii="Cambria" w:hAnsi="Cambria"/>
          <w:sz w:val="22"/>
        </w:rPr>
      </w:pPr>
      <w:r w:rsidRPr="00651EC3">
        <w:rPr>
          <w:rFonts w:ascii="Cambria" w:hAnsi="Cambria"/>
          <w:sz w:val="22"/>
        </w:rPr>
        <w:t>Hala piłkarska przy ul. Księcia Bolesława 1/3 w Warszawie</w:t>
      </w:r>
    </w:p>
    <w:p w:rsidR="00651EC3" w:rsidRDefault="001530C4" w:rsidP="00F321F2">
      <w:pPr>
        <w:spacing w:after="0" w:line="360" w:lineRule="auto"/>
        <w:rPr>
          <w:rFonts w:ascii="Cambria" w:hAnsi="Cambria"/>
          <w:sz w:val="22"/>
        </w:rPr>
      </w:pPr>
      <w:hyperlink r:id="rId9" w:history="1">
        <w:r w:rsidR="00651EC3" w:rsidRPr="00651EC3">
          <w:rPr>
            <w:rStyle w:val="Hipercze"/>
            <w:rFonts w:ascii="Cambria" w:hAnsi="Cambria"/>
            <w:sz w:val="22"/>
          </w:rPr>
          <w:t>http://halapilkarska.pl/</w:t>
        </w:r>
      </w:hyperlink>
    </w:p>
    <w:p w:rsidR="00F321F2" w:rsidRPr="00651EC3" w:rsidRDefault="00F321F2" w:rsidP="00F321F2">
      <w:pPr>
        <w:spacing w:after="0" w:line="360" w:lineRule="auto"/>
        <w:rPr>
          <w:rFonts w:ascii="Cambria" w:hAnsi="Cambria"/>
          <w:b/>
          <w:bCs/>
          <w:sz w:val="22"/>
        </w:rPr>
      </w:pPr>
      <w:r>
        <w:rPr>
          <w:rStyle w:val="fbreactioncomponenteventdetailscontent"/>
        </w:rPr>
        <w:t>Turniej rozegrany będzie na trzech zadaszonych i sąsiadujących ze sobą boiskach ze sztuczną trawą.</w:t>
      </w:r>
    </w:p>
    <w:p w:rsidR="00651EC3" w:rsidRPr="00651EC3" w:rsidRDefault="00651EC3">
      <w:pPr>
        <w:pStyle w:val="Default"/>
        <w:spacing w:line="360" w:lineRule="auto"/>
        <w:rPr>
          <w:rFonts w:ascii="Cambria" w:hAnsi="Cambria" w:cs="Times New Roman"/>
          <w:sz w:val="22"/>
        </w:rPr>
      </w:pPr>
      <w:r w:rsidRPr="00651EC3">
        <w:rPr>
          <w:rFonts w:ascii="Cambria" w:hAnsi="Cambria" w:cs="Times New Roman"/>
          <w:b/>
          <w:bCs/>
          <w:sz w:val="22"/>
        </w:rPr>
        <w:t>ZGŁOSZENIA:</w:t>
      </w:r>
    </w:p>
    <w:p w:rsidR="00651EC3" w:rsidRPr="00651EC3" w:rsidRDefault="00651EC3">
      <w:pPr>
        <w:pStyle w:val="Default"/>
        <w:spacing w:line="360" w:lineRule="auto"/>
        <w:rPr>
          <w:rFonts w:ascii="Cambria" w:hAnsi="Cambria" w:cs="Times New Roman"/>
          <w:sz w:val="22"/>
        </w:rPr>
      </w:pPr>
      <w:r w:rsidRPr="00651EC3">
        <w:rPr>
          <w:rFonts w:ascii="Cambria" w:hAnsi="Cambria" w:cs="Times New Roman"/>
          <w:sz w:val="22"/>
        </w:rPr>
        <w:t>Termin: do 1</w:t>
      </w:r>
      <w:r w:rsidR="00F321F2">
        <w:rPr>
          <w:rFonts w:ascii="Cambria" w:hAnsi="Cambria" w:cs="Times New Roman"/>
          <w:sz w:val="22"/>
        </w:rPr>
        <w:t>0</w:t>
      </w:r>
      <w:r w:rsidRPr="00651EC3">
        <w:rPr>
          <w:rFonts w:ascii="Cambria" w:hAnsi="Cambria" w:cs="Times New Roman"/>
          <w:sz w:val="22"/>
        </w:rPr>
        <w:t xml:space="preserve"> maja 201</w:t>
      </w:r>
      <w:r w:rsidR="00F321F2">
        <w:rPr>
          <w:rFonts w:ascii="Cambria" w:hAnsi="Cambria" w:cs="Times New Roman"/>
          <w:sz w:val="22"/>
        </w:rPr>
        <w:t>6</w:t>
      </w:r>
      <w:r w:rsidRPr="00651EC3">
        <w:rPr>
          <w:rFonts w:ascii="Cambria" w:hAnsi="Cambria" w:cs="Times New Roman"/>
          <w:sz w:val="22"/>
        </w:rPr>
        <w:t xml:space="preserve"> roku.</w:t>
      </w:r>
    </w:p>
    <w:p w:rsidR="00651EC3" w:rsidRPr="00651EC3" w:rsidRDefault="00651EC3">
      <w:pPr>
        <w:pStyle w:val="Default"/>
        <w:spacing w:line="360" w:lineRule="auto"/>
        <w:rPr>
          <w:rFonts w:ascii="Cambria" w:hAnsi="Cambria"/>
          <w:sz w:val="22"/>
        </w:rPr>
      </w:pPr>
      <w:r w:rsidRPr="00651EC3">
        <w:rPr>
          <w:rFonts w:ascii="Cambria" w:hAnsi="Cambria" w:cs="Times New Roman"/>
          <w:sz w:val="22"/>
        </w:rPr>
        <w:t xml:space="preserve">W turnieju może wziąć udział maksymalnie </w:t>
      </w:r>
      <w:r w:rsidR="003532AE">
        <w:rPr>
          <w:rFonts w:ascii="Cambria" w:hAnsi="Cambria" w:cs="Times New Roman"/>
          <w:sz w:val="22"/>
        </w:rPr>
        <w:t>18</w:t>
      </w:r>
      <w:r w:rsidRPr="00651EC3">
        <w:rPr>
          <w:rFonts w:ascii="Cambria" w:hAnsi="Cambria" w:cs="Times New Roman"/>
          <w:sz w:val="22"/>
        </w:rPr>
        <w:t xml:space="preserve"> drużyn – decyduje kolejność zgłoszeń.</w:t>
      </w:r>
    </w:p>
    <w:p w:rsidR="00651EC3" w:rsidRPr="00651EC3" w:rsidRDefault="00651EC3">
      <w:pPr>
        <w:spacing w:line="360" w:lineRule="auto"/>
        <w:rPr>
          <w:rFonts w:ascii="Cambria" w:hAnsi="Cambria"/>
          <w:b/>
          <w:bCs/>
          <w:sz w:val="22"/>
        </w:rPr>
      </w:pPr>
      <w:r w:rsidRPr="00651EC3">
        <w:rPr>
          <w:rFonts w:ascii="Cambria" w:hAnsi="Cambria"/>
          <w:sz w:val="22"/>
        </w:rPr>
        <w:t xml:space="preserve">Zgłoszenia należy kierować na adres e-mail: </w:t>
      </w:r>
      <w:hyperlink r:id="rId10" w:history="1">
        <w:r w:rsidR="003532AE" w:rsidRPr="00A47C53">
          <w:rPr>
            <w:rStyle w:val="Hipercze"/>
            <w:rFonts w:ascii="Cambria" w:hAnsi="Cambria"/>
            <w:sz w:val="22"/>
          </w:rPr>
          <w:t>turniej.orawaw@gmail.com</w:t>
        </w:r>
      </w:hyperlink>
    </w:p>
    <w:p w:rsidR="00651EC3" w:rsidRPr="00651EC3" w:rsidRDefault="00651EC3">
      <w:pPr>
        <w:pStyle w:val="Default"/>
        <w:spacing w:line="360" w:lineRule="auto"/>
        <w:rPr>
          <w:rFonts w:ascii="Cambria" w:hAnsi="Cambria" w:cs="Times New Roman"/>
          <w:sz w:val="22"/>
        </w:rPr>
      </w:pPr>
      <w:r w:rsidRPr="00651EC3">
        <w:rPr>
          <w:rFonts w:ascii="Cambria" w:hAnsi="Cambria" w:cs="Times New Roman"/>
          <w:b/>
          <w:bCs/>
          <w:sz w:val="22"/>
        </w:rPr>
        <w:t>Osoby odpowiadające za organizację:</w:t>
      </w:r>
    </w:p>
    <w:p w:rsidR="00651EC3" w:rsidRPr="00651EC3" w:rsidRDefault="00651EC3">
      <w:pPr>
        <w:pStyle w:val="Default"/>
        <w:numPr>
          <w:ilvl w:val="0"/>
          <w:numId w:val="1"/>
        </w:numPr>
        <w:spacing w:line="360" w:lineRule="auto"/>
        <w:rPr>
          <w:rFonts w:ascii="Cambria" w:hAnsi="Cambria" w:cs="Times New Roman"/>
          <w:sz w:val="22"/>
        </w:rPr>
      </w:pPr>
      <w:r w:rsidRPr="00651EC3">
        <w:rPr>
          <w:rFonts w:ascii="Cambria" w:hAnsi="Cambria" w:cs="Times New Roman"/>
          <w:sz w:val="22"/>
        </w:rPr>
        <w:t>adw. Monika Rajska – Przewodnicząca Komisji Kultury Sportu i Turystyki</w:t>
      </w:r>
    </w:p>
    <w:p w:rsidR="007355EE" w:rsidRPr="00393DC1" w:rsidRDefault="00651EC3" w:rsidP="00393DC1">
      <w:pPr>
        <w:pStyle w:val="Default"/>
        <w:numPr>
          <w:ilvl w:val="0"/>
          <w:numId w:val="1"/>
        </w:numPr>
        <w:spacing w:line="360" w:lineRule="auto"/>
        <w:rPr>
          <w:rFonts w:ascii="Cambria" w:hAnsi="Cambria" w:cs="Times New Roman"/>
          <w:sz w:val="22"/>
        </w:rPr>
      </w:pPr>
      <w:r w:rsidRPr="00651EC3">
        <w:rPr>
          <w:rFonts w:ascii="Cambria" w:hAnsi="Cambria" w:cs="Times New Roman"/>
          <w:sz w:val="22"/>
        </w:rPr>
        <w:t xml:space="preserve">adw. </w:t>
      </w:r>
      <w:r w:rsidR="00393DC1">
        <w:rPr>
          <w:rFonts w:ascii="Cambria" w:hAnsi="Cambria" w:cs="Times New Roman"/>
          <w:sz w:val="22"/>
        </w:rPr>
        <w:t xml:space="preserve"> </w:t>
      </w:r>
      <w:r w:rsidRPr="00651EC3">
        <w:rPr>
          <w:rFonts w:ascii="Cambria" w:hAnsi="Cambria" w:cs="Times New Roman"/>
          <w:sz w:val="22"/>
        </w:rPr>
        <w:t>Albert Stankiewicz – Członek Komisji Kultury Sportu i Turystyki,</w:t>
      </w:r>
    </w:p>
    <w:p w:rsidR="002E346F" w:rsidRDefault="00651EC3">
      <w:pPr>
        <w:pStyle w:val="Default"/>
        <w:numPr>
          <w:ilvl w:val="0"/>
          <w:numId w:val="1"/>
        </w:numPr>
        <w:spacing w:line="360" w:lineRule="auto"/>
        <w:rPr>
          <w:rFonts w:ascii="Cambria" w:hAnsi="Cambria" w:cs="Times New Roman"/>
          <w:sz w:val="22"/>
        </w:rPr>
      </w:pPr>
      <w:r w:rsidRPr="00651EC3">
        <w:rPr>
          <w:rFonts w:ascii="Cambria" w:hAnsi="Cambria" w:cs="Times New Roman"/>
          <w:sz w:val="22"/>
        </w:rPr>
        <w:t>adw. Tomasz</w:t>
      </w:r>
      <w:r w:rsidR="007355EE">
        <w:rPr>
          <w:rFonts w:ascii="Cambria" w:hAnsi="Cambria" w:cs="Times New Roman"/>
          <w:sz w:val="22"/>
        </w:rPr>
        <w:t xml:space="preserve"> Sójka</w:t>
      </w:r>
      <w:r w:rsidR="002E346F">
        <w:rPr>
          <w:rFonts w:ascii="Cambria" w:hAnsi="Cambria" w:cs="Times New Roman"/>
          <w:sz w:val="22"/>
        </w:rPr>
        <w:t>,</w:t>
      </w:r>
    </w:p>
    <w:p w:rsidR="00393DC1" w:rsidRDefault="00393DC1">
      <w:pPr>
        <w:pStyle w:val="Default"/>
        <w:numPr>
          <w:ilvl w:val="0"/>
          <w:numId w:val="1"/>
        </w:numPr>
        <w:spacing w:line="360" w:lineRule="auto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apl. adw. Piotr Babiarz</w:t>
      </w:r>
    </w:p>
    <w:p w:rsidR="00651EC3" w:rsidRPr="00A218DA" w:rsidRDefault="00393DC1">
      <w:pPr>
        <w:pStyle w:val="Default"/>
        <w:numPr>
          <w:ilvl w:val="0"/>
          <w:numId w:val="1"/>
        </w:numPr>
        <w:spacing w:line="360" w:lineRule="auto"/>
        <w:rPr>
          <w:rFonts w:ascii="Cambria" w:hAnsi="Cambria" w:cs="Times New Roman"/>
          <w:sz w:val="22"/>
        </w:rPr>
      </w:pPr>
      <w:r w:rsidRPr="00A218DA">
        <w:rPr>
          <w:rFonts w:ascii="Cambria" w:hAnsi="Cambria" w:cs="Times New Roman"/>
          <w:sz w:val="22"/>
        </w:rPr>
        <w:t>Marta Wyszyńska</w:t>
      </w:r>
      <w:r w:rsidR="007355EE" w:rsidRPr="00A218DA">
        <w:rPr>
          <w:rFonts w:ascii="Cambria" w:hAnsi="Cambria" w:cs="Times New Roman"/>
          <w:sz w:val="22"/>
        </w:rPr>
        <w:t>.</w:t>
      </w:r>
    </w:p>
    <w:p w:rsidR="007355EE" w:rsidRDefault="007355EE">
      <w:pPr>
        <w:pStyle w:val="Default"/>
        <w:spacing w:line="360" w:lineRule="auto"/>
        <w:rPr>
          <w:rFonts w:ascii="Cambria" w:hAnsi="Cambria" w:cs="Times New Roman"/>
          <w:sz w:val="22"/>
        </w:rPr>
      </w:pPr>
    </w:p>
    <w:p w:rsidR="003532AE" w:rsidRDefault="003532AE">
      <w:pPr>
        <w:pStyle w:val="Default"/>
        <w:spacing w:line="360" w:lineRule="auto"/>
        <w:rPr>
          <w:rFonts w:ascii="Cambria" w:hAnsi="Cambria" w:cs="Times New Roman"/>
          <w:sz w:val="22"/>
        </w:rPr>
      </w:pPr>
    </w:p>
    <w:p w:rsidR="003532AE" w:rsidRPr="00651EC3" w:rsidRDefault="003532AE">
      <w:pPr>
        <w:pStyle w:val="Default"/>
        <w:spacing w:line="360" w:lineRule="auto"/>
        <w:rPr>
          <w:rFonts w:ascii="Cambria" w:hAnsi="Cambria" w:cs="Times New Roman"/>
          <w:sz w:val="22"/>
        </w:rPr>
      </w:pPr>
    </w:p>
    <w:p w:rsidR="00651EC3" w:rsidRPr="00651EC3" w:rsidRDefault="00651EC3">
      <w:pPr>
        <w:spacing w:line="360" w:lineRule="auto"/>
        <w:rPr>
          <w:rFonts w:ascii="Cambria" w:hAnsi="Cambria"/>
          <w:sz w:val="22"/>
        </w:rPr>
      </w:pPr>
      <w:r w:rsidRPr="00651EC3">
        <w:rPr>
          <w:rFonts w:ascii="Cambria" w:hAnsi="Cambria"/>
          <w:b/>
          <w:bCs/>
          <w:sz w:val="22"/>
        </w:rPr>
        <w:lastRenderedPageBreak/>
        <w:t>WARUNKI UCZESTNICTWA:</w:t>
      </w:r>
    </w:p>
    <w:p w:rsidR="00651EC3" w:rsidRPr="00651EC3" w:rsidRDefault="00651EC3">
      <w:pPr>
        <w:spacing w:line="360" w:lineRule="auto"/>
        <w:jc w:val="both"/>
        <w:rPr>
          <w:rFonts w:ascii="Cambria" w:hAnsi="Cambria"/>
          <w:b/>
          <w:bCs/>
          <w:sz w:val="22"/>
        </w:rPr>
      </w:pPr>
      <w:r w:rsidRPr="00651EC3">
        <w:rPr>
          <w:rFonts w:ascii="Cambria" w:hAnsi="Cambria"/>
          <w:sz w:val="22"/>
        </w:rPr>
        <w:t xml:space="preserve">W turnieju mogą wziąć udział drużyny składające się z członków samorządów prawniczych. </w:t>
      </w:r>
    </w:p>
    <w:p w:rsidR="00651EC3" w:rsidRPr="00651EC3" w:rsidRDefault="00651EC3">
      <w:pPr>
        <w:spacing w:line="360" w:lineRule="auto"/>
        <w:rPr>
          <w:rFonts w:ascii="Cambria" w:hAnsi="Cambria"/>
          <w:sz w:val="22"/>
        </w:rPr>
      </w:pPr>
      <w:r w:rsidRPr="00651EC3">
        <w:rPr>
          <w:rFonts w:ascii="Cambria" w:hAnsi="Cambria"/>
          <w:b/>
          <w:bCs/>
          <w:sz w:val="22"/>
        </w:rPr>
        <w:t>SYSTEM I ZASADY ROZGRYWANIA MECZÓW:</w:t>
      </w:r>
    </w:p>
    <w:p w:rsidR="00F321F2" w:rsidRDefault="00F321F2">
      <w:pPr>
        <w:spacing w:line="360" w:lineRule="auto"/>
        <w:jc w:val="both"/>
        <w:rPr>
          <w:rFonts w:ascii="Cambria" w:hAnsi="Cambria"/>
          <w:sz w:val="22"/>
        </w:rPr>
      </w:pPr>
      <w:r w:rsidRPr="00F321F2">
        <w:rPr>
          <w:rFonts w:ascii="Cambria" w:hAnsi="Cambria"/>
          <w:sz w:val="22"/>
        </w:rPr>
        <w:t xml:space="preserve">Mecze będą rozgrywane zgodnie z obowiązującymi przepisami Polskiego Związku Piłki Nożnej z uwzględnieniem odstępstw wskazanych w regulaminie turnieju. Czas gry wynosić będzie 2x7 min. Dokładna formuła turnieju np. system grupowy zostanie opracowana w terminie późniejszym w zależności od liczby zgłoszonych drużyn. </w:t>
      </w:r>
    </w:p>
    <w:p w:rsidR="00651EC3" w:rsidRPr="00651EC3" w:rsidRDefault="00651EC3">
      <w:pPr>
        <w:spacing w:line="360" w:lineRule="auto"/>
        <w:jc w:val="both"/>
        <w:rPr>
          <w:rFonts w:ascii="Cambria" w:hAnsi="Cambria"/>
          <w:sz w:val="22"/>
        </w:rPr>
      </w:pPr>
      <w:r w:rsidRPr="00651EC3">
        <w:rPr>
          <w:rFonts w:ascii="Cambria" w:hAnsi="Cambria"/>
          <w:b/>
          <w:bCs/>
          <w:sz w:val="22"/>
        </w:rPr>
        <w:t>NAGRODY:</w:t>
      </w:r>
    </w:p>
    <w:p w:rsidR="00651EC3" w:rsidRPr="00651EC3" w:rsidRDefault="00651EC3">
      <w:pPr>
        <w:spacing w:line="360" w:lineRule="auto"/>
        <w:jc w:val="both"/>
        <w:rPr>
          <w:rFonts w:ascii="Cambria" w:hAnsi="Cambria"/>
          <w:b/>
          <w:bCs/>
          <w:sz w:val="22"/>
        </w:rPr>
      </w:pPr>
      <w:r w:rsidRPr="00651EC3">
        <w:rPr>
          <w:rFonts w:ascii="Cambria" w:hAnsi="Cambria"/>
          <w:sz w:val="22"/>
        </w:rPr>
        <w:t>Puchary oraz nagrody dla trzech zwycięskich drużyn, króla strzelców oraz najlepszego bramkarza.</w:t>
      </w:r>
    </w:p>
    <w:p w:rsidR="00651EC3" w:rsidRPr="00651EC3" w:rsidRDefault="00651EC3">
      <w:pPr>
        <w:spacing w:line="360" w:lineRule="auto"/>
        <w:jc w:val="both"/>
        <w:rPr>
          <w:rFonts w:ascii="Cambria" w:hAnsi="Cambria"/>
          <w:sz w:val="22"/>
        </w:rPr>
      </w:pPr>
      <w:r w:rsidRPr="00651EC3">
        <w:rPr>
          <w:rFonts w:ascii="Cambria" w:hAnsi="Cambria"/>
          <w:b/>
          <w:bCs/>
          <w:sz w:val="22"/>
        </w:rPr>
        <w:t>WPISOWE</w:t>
      </w:r>
      <w:r w:rsidRPr="00651EC3">
        <w:rPr>
          <w:rFonts w:ascii="Cambria" w:hAnsi="Cambria"/>
          <w:sz w:val="22"/>
        </w:rPr>
        <w:t>:</w:t>
      </w:r>
    </w:p>
    <w:p w:rsidR="00F321F2" w:rsidRDefault="00F321F2">
      <w:pPr>
        <w:spacing w:line="360" w:lineRule="auto"/>
        <w:jc w:val="both"/>
        <w:rPr>
          <w:rFonts w:ascii="Cambria" w:hAnsi="Cambria"/>
          <w:sz w:val="22"/>
        </w:rPr>
      </w:pPr>
      <w:r w:rsidRPr="00F321F2">
        <w:rPr>
          <w:rFonts w:ascii="Cambria" w:hAnsi="Cambria"/>
          <w:sz w:val="22"/>
        </w:rPr>
        <w:t xml:space="preserve">Każda zgłoszona drużyna zobowiązana jest do dokonania wpłaty kwoty 500 zł tytułem wpisowego do dn. 10 maja br. na konto wskazane przez Organizatora lub w recepcji Hali. </w:t>
      </w:r>
      <w:r w:rsidR="001530C4" w:rsidRPr="001530C4">
        <w:rPr>
          <w:rFonts w:ascii="Cambria" w:hAnsi="Cambria"/>
          <w:sz w:val="22"/>
        </w:rPr>
        <w:t>Wpłata wpisowego powinna następować po potwierdzeniu zakwalifikowania drużyny do Turnieju.</w:t>
      </w:r>
      <w:r w:rsidR="001530C4" w:rsidRPr="001530C4">
        <w:rPr>
          <w:rFonts w:ascii="Cambria" w:hAnsi="Cambria"/>
          <w:sz w:val="22"/>
        </w:rPr>
        <w:t xml:space="preserve"> </w:t>
      </w:r>
      <w:r w:rsidRPr="00F321F2">
        <w:rPr>
          <w:rFonts w:ascii="Cambria" w:hAnsi="Cambria"/>
          <w:sz w:val="22"/>
        </w:rPr>
        <w:t>Wpisowe obejmuje także poczęstunek w trakcie turnieju.</w:t>
      </w:r>
      <w:bookmarkStart w:id="0" w:name="_GoBack"/>
      <w:bookmarkEnd w:id="0"/>
    </w:p>
    <w:p w:rsidR="00651EC3" w:rsidRPr="00651EC3" w:rsidRDefault="00651EC3">
      <w:pPr>
        <w:spacing w:line="360" w:lineRule="auto"/>
        <w:jc w:val="both"/>
        <w:rPr>
          <w:rFonts w:ascii="Cambria" w:hAnsi="Cambria"/>
          <w:sz w:val="22"/>
        </w:rPr>
      </w:pPr>
      <w:r w:rsidRPr="00651EC3">
        <w:rPr>
          <w:rFonts w:ascii="Cambria" w:hAnsi="Cambria"/>
          <w:b/>
          <w:sz w:val="22"/>
        </w:rPr>
        <w:t>NOCLEG:</w:t>
      </w:r>
    </w:p>
    <w:p w:rsidR="001E2D18" w:rsidRPr="002E346F" w:rsidRDefault="00651EC3" w:rsidP="002E346F">
      <w:pPr>
        <w:spacing w:line="360" w:lineRule="auto"/>
        <w:jc w:val="both"/>
        <w:rPr>
          <w:rFonts w:ascii="Cambria" w:hAnsi="Cambria"/>
          <w:sz w:val="18"/>
          <w:szCs w:val="20"/>
        </w:rPr>
      </w:pPr>
      <w:r w:rsidRPr="00651EC3">
        <w:rPr>
          <w:rFonts w:ascii="Cambria" w:hAnsi="Cambria"/>
          <w:sz w:val="22"/>
        </w:rPr>
        <w:t>Dla osób zainteresowanych noclegiem w Warszawie istnieje możliwość rezerwacji miejsc hotelowych w Hotelu Mundial znajdującym się przy hali, w której odbywać się będzie Turniej. Hotel Mundial do końca kwietnia oferuje uczestnikom Turnieju możliwość rezerwacji noclegu w cenie 70 zł/os. Szczegółowe informacje: Hotel Mundial, ul. Księcia Bolesława 1/3, 01-425 Warszawa, tel/fax 22 3236095, info@halapilkarska.pl</w:t>
      </w:r>
      <w:r w:rsidR="001D4B14">
        <w:rPr>
          <w:rFonts w:ascii="Cambria" w:hAnsi="Cambria"/>
          <w:sz w:val="22"/>
        </w:rPr>
        <w:t>.</w:t>
      </w:r>
    </w:p>
    <w:p w:rsidR="001E2D18" w:rsidRPr="001E2D18" w:rsidRDefault="001E2D18" w:rsidP="001E2D18">
      <w:pPr>
        <w:spacing w:line="360" w:lineRule="auto"/>
        <w:jc w:val="center"/>
        <w:rPr>
          <w:rFonts w:ascii="Cambria" w:hAnsi="Cambria"/>
        </w:rPr>
      </w:pPr>
      <w:r w:rsidRPr="001E2D18">
        <w:rPr>
          <w:rFonts w:ascii="Cambria" w:hAnsi="Cambria"/>
        </w:rPr>
        <w:t xml:space="preserve">          </w:t>
      </w:r>
      <w:r w:rsidR="001530C4">
        <w:rPr>
          <w:rFonts w:ascii="Cambria" w:hAnsi="Cambria"/>
          <w:noProof/>
          <w:lang w:eastAsia="pl-PL"/>
        </w:rPr>
        <w:drawing>
          <wp:inline distT="0" distB="0" distL="0" distR="0">
            <wp:extent cx="3810000" cy="1076325"/>
            <wp:effectExtent l="0" t="0" r="0" b="9525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18" w:rsidRPr="001E2D18" w:rsidRDefault="001530C4" w:rsidP="001E2D18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>
            <wp:extent cx="3409950" cy="107632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EC3" w:rsidRPr="00651EC3" w:rsidRDefault="001530C4" w:rsidP="002E346F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>
            <wp:extent cx="923925" cy="9239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1EC3" w:rsidRPr="00651EC3" w:rsidSect="002E346F">
      <w:footerReference w:type="default" r:id="rId14"/>
      <w:pgSz w:w="11906" w:h="16838"/>
      <w:pgMar w:top="567" w:right="1417" w:bottom="426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D0" w:rsidRDefault="00AC5BD0">
      <w:pPr>
        <w:spacing w:after="0" w:line="240" w:lineRule="auto"/>
      </w:pPr>
      <w:r>
        <w:separator/>
      </w:r>
    </w:p>
  </w:endnote>
  <w:endnote w:type="continuationSeparator" w:id="0">
    <w:p w:rsidR="00AC5BD0" w:rsidRDefault="00AC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C3" w:rsidRPr="0060304A" w:rsidRDefault="00651EC3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D0" w:rsidRDefault="00AC5BD0">
      <w:pPr>
        <w:spacing w:after="0" w:line="240" w:lineRule="auto"/>
      </w:pPr>
      <w:r>
        <w:separator/>
      </w:r>
    </w:p>
  </w:footnote>
  <w:footnote w:type="continuationSeparator" w:id="0">
    <w:p w:rsidR="00AC5BD0" w:rsidRDefault="00AC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C49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5E"/>
    <w:rsid w:val="001530C4"/>
    <w:rsid w:val="001D4B14"/>
    <w:rsid w:val="001E2D18"/>
    <w:rsid w:val="00213A1E"/>
    <w:rsid w:val="002E346F"/>
    <w:rsid w:val="003532AE"/>
    <w:rsid w:val="00393DC1"/>
    <w:rsid w:val="00431125"/>
    <w:rsid w:val="00452877"/>
    <w:rsid w:val="00491580"/>
    <w:rsid w:val="0060304A"/>
    <w:rsid w:val="00651EC3"/>
    <w:rsid w:val="00675C5E"/>
    <w:rsid w:val="007355EE"/>
    <w:rsid w:val="007C0F83"/>
    <w:rsid w:val="008839A0"/>
    <w:rsid w:val="00A218DA"/>
    <w:rsid w:val="00A648DD"/>
    <w:rsid w:val="00AA6BCB"/>
    <w:rsid w:val="00AC5BD0"/>
    <w:rsid w:val="00C72AC9"/>
    <w:rsid w:val="00D87E08"/>
    <w:rsid w:val="00E70DD9"/>
    <w:rsid w:val="00F260D6"/>
    <w:rsid w:val="00F321F2"/>
    <w:rsid w:val="00F42DAE"/>
    <w:rsid w:val="00F82ADE"/>
    <w:rsid w:val="00F9673F"/>
    <w:rsid w:val="00F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A1E"/>
    <w:pPr>
      <w:suppressAutoHyphens/>
      <w:spacing w:after="200" w:line="276" w:lineRule="auto"/>
    </w:pPr>
    <w:rPr>
      <w:rFonts w:eastAsia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13A1E"/>
  </w:style>
  <w:style w:type="character" w:customStyle="1" w:styleId="WW8Num1z1">
    <w:name w:val="WW8Num1z1"/>
    <w:rsid w:val="00213A1E"/>
  </w:style>
  <w:style w:type="character" w:customStyle="1" w:styleId="WW8Num1z2">
    <w:name w:val="WW8Num1z2"/>
    <w:rsid w:val="00213A1E"/>
  </w:style>
  <w:style w:type="character" w:customStyle="1" w:styleId="WW8Num1z3">
    <w:name w:val="WW8Num1z3"/>
    <w:rsid w:val="00213A1E"/>
  </w:style>
  <w:style w:type="character" w:customStyle="1" w:styleId="WW8Num1z4">
    <w:name w:val="WW8Num1z4"/>
    <w:rsid w:val="00213A1E"/>
  </w:style>
  <w:style w:type="character" w:customStyle="1" w:styleId="WW8Num1z5">
    <w:name w:val="WW8Num1z5"/>
    <w:rsid w:val="00213A1E"/>
  </w:style>
  <w:style w:type="character" w:customStyle="1" w:styleId="WW8Num1z6">
    <w:name w:val="WW8Num1z6"/>
    <w:rsid w:val="00213A1E"/>
  </w:style>
  <w:style w:type="character" w:customStyle="1" w:styleId="WW8Num1z7">
    <w:name w:val="WW8Num1z7"/>
    <w:rsid w:val="00213A1E"/>
  </w:style>
  <w:style w:type="character" w:customStyle="1" w:styleId="WW8Num1z8">
    <w:name w:val="WW8Num1z8"/>
    <w:rsid w:val="00213A1E"/>
  </w:style>
  <w:style w:type="character" w:customStyle="1" w:styleId="WW8Num2z0">
    <w:name w:val="WW8Num2z0"/>
    <w:rsid w:val="00213A1E"/>
  </w:style>
  <w:style w:type="character" w:customStyle="1" w:styleId="WW8Num2z1">
    <w:name w:val="WW8Num2z1"/>
    <w:rsid w:val="00213A1E"/>
  </w:style>
  <w:style w:type="character" w:customStyle="1" w:styleId="WW8Num2z2">
    <w:name w:val="WW8Num2z2"/>
    <w:rsid w:val="00213A1E"/>
  </w:style>
  <w:style w:type="character" w:customStyle="1" w:styleId="WW8Num2z3">
    <w:name w:val="WW8Num2z3"/>
    <w:rsid w:val="00213A1E"/>
  </w:style>
  <w:style w:type="character" w:customStyle="1" w:styleId="WW8Num2z4">
    <w:name w:val="WW8Num2z4"/>
    <w:rsid w:val="00213A1E"/>
  </w:style>
  <w:style w:type="character" w:customStyle="1" w:styleId="WW8Num2z5">
    <w:name w:val="WW8Num2z5"/>
    <w:rsid w:val="00213A1E"/>
  </w:style>
  <w:style w:type="character" w:customStyle="1" w:styleId="WW8Num2z6">
    <w:name w:val="WW8Num2z6"/>
    <w:rsid w:val="00213A1E"/>
  </w:style>
  <w:style w:type="character" w:customStyle="1" w:styleId="WW8Num2z7">
    <w:name w:val="WW8Num2z7"/>
    <w:rsid w:val="00213A1E"/>
  </w:style>
  <w:style w:type="character" w:customStyle="1" w:styleId="WW8Num2z8">
    <w:name w:val="WW8Num2z8"/>
    <w:rsid w:val="00213A1E"/>
  </w:style>
  <w:style w:type="character" w:customStyle="1" w:styleId="BalloonTextChar">
    <w:name w:val="Balloon Text Char"/>
    <w:rsid w:val="00213A1E"/>
    <w:rPr>
      <w:rFonts w:ascii="Tahoma" w:hAnsi="Tahoma" w:cs="Tahoma"/>
      <w:sz w:val="16"/>
      <w:szCs w:val="16"/>
    </w:rPr>
  </w:style>
  <w:style w:type="character" w:styleId="Hipercze">
    <w:name w:val="Hyperlink"/>
    <w:rsid w:val="00213A1E"/>
    <w:rPr>
      <w:color w:val="0000FF"/>
      <w:u w:val="single"/>
    </w:rPr>
  </w:style>
  <w:style w:type="character" w:customStyle="1" w:styleId="HeaderChar">
    <w:name w:val="Header Char"/>
    <w:basedOn w:val="Domylnaczcionkaakapitu"/>
    <w:rsid w:val="00213A1E"/>
  </w:style>
  <w:style w:type="character" w:customStyle="1" w:styleId="FooterChar">
    <w:name w:val="Footer Char"/>
    <w:basedOn w:val="Domylnaczcionkaakapitu"/>
    <w:rsid w:val="00213A1E"/>
  </w:style>
  <w:style w:type="character" w:styleId="Pogrubienie">
    <w:name w:val="Strong"/>
    <w:qFormat/>
    <w:rsid w:val="00213A1E"/>
    <w:rPr>
      <w:b/>
      <w:bCs/>
    </w:rPr>
  </w:style>
  <w:style w:type="character" w:customStyle="1" w:styleId="apple-converted-space">
    <w:name w:val="apple-converted-space"/>
    <w:basedOn w:val="Domylnaczcionkaakapitu"/>
    <w:rsid w:val="00213A1E"/>
  </w:style>
  <w:style w:type="paragraph" w:customStyle="1" w:styleId="Nagwek1">
    <w:name w:val="Nagłówek1"/>
    <w:basedOn w:val="Normalny"/>
    <w:next w:val="Tekstpodstawowy"/>
    <w:rsid w:val="00213A1E"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Tekstpodstawowy">
    <w:name w:val="Body Text"/>
    <w:basedOn w:val="Normalny"/>
    <w:rsid w:val="00213A1E"/>
    <w:pPr>
      <w:spacing w:after="120"/>
    </w:pPr>
  </w:style>
  <w:style w:type="paragraph" w:styleId="Lista">
    <w:name w:val="List"/>
    <w:basedOn w:val="Tekstpodstawowy"/>
    <w:rsid w:val="00213A1E"/>
    <w:rPr>
      <w:rFonts w:ascii="Verdana" w:hAnsi="Verdana" w:cs="Mangal"/>
    </w:rPr>
  </w:style>
  <w:style w:type="paragraph" w:customStyle="1" w:styleId="Podpis1">
    <w:name w:val="Podpis1"/>
    <w:basedOn w:val="Normalny"/>
    <w:rsid w:val="00213A1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eks">
    <w:name w:val="Indeks"/>
    <w:basedOn w:val="Normalny"/>
    <w:rsid w:val="00213A1E"/>
    <w:pPr>
      <w:suppressLineNumbers/>
    </w:pPr>
    <w:rPr>
      <w:rFonts w:ascii="Verdana" w:hAnsi="Verdana" w:cs="Mangal"/>
    </w:rPr>
  </w:style>
  <w:style w:type="paragraph" w:styleId="Tekstdymka">
    <w:name w:val="Balloon Text"/>
    <w:basedOn w:val="Normalny"/>
    <w:rsid w:val="00213A1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3A1E"/>
    <w:pPr>
      <w:suppressAutoHyphens/>
    </w:pPr>
    <w:rPr>
      <w:rFonts w:ascii="Verdana" w:eastAsia="Calibri" w:hAnsi="Verdana" w:cs="Verdana"/>
      <w:color w:val="000000"/>
      <w:kern w:val="1"/>
      <w:sz w:val="24"/>
      <w:szCs w:val="24"/>
      <w:lang w:eastAsia="ar-SA"/>
    </w:rPr>
  </w:style>
  <w:style w:type="paragraph" w:styleId="Nagwek">
    <w:name w:val="header"/>
    <w:basedOn w:val="Normalny"/>
    <w:rsid w:val="00213A1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213A1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Kolorowalistaakcent11">
    <w:name w:val="Kolorowa lista — akcent 11"/>
    <w:basedOn w:val="Normalny"/>
    <w:qFormat/>
    <w:rsid w:val="00213A1E"/>
    <w:pPr>
      <w:ind w:left="720"/>
    </w:pPr>
  </w:style>
  <w:style w:type="character" w:customStyle="1" w:styleId="fbreactioncomponenteventdetailscontent">
    <w:name w:val="_fbreactioncomponent__eventdetailscontent"/>
    <w:rsid w:val="00F32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A1E"/>
    <w:pPr>
      <w:suppressAutoHyphens/>
      <w:spacing w:after="200" w:line="276" w:lineRule="auto"/>
    </w:pPr>
    <w:rPr>
      <w:rFonts w:eastAsia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13A1E"/>
  </w:style>
  <w:style w:type="character" w:customStyle="1" w:styleId="WW8Num1z1">
    <w:name w:val="WW8Num1z1"/>
    <w:rsid w:val="00213A1E"/>
  </w:style>
  <w:style w:type="character" w:customStyle="1" w:styleId="WW8Num1z2">
    <w:name w:val="WW8Num1z2"/>
    <w:rsid w:val="00213A1E"/>
  </w:style>
  <w:style w:type="character" w:customStyle="1" w:styleId="WW8Num1z3">
    <w:name w:val="WW8Num1z3"/>
    <w:rsid w:val="00213A1E"/>
  </w:style>
  <w:style w:type="character" w:customStyle="1" w:styleId="WW8Num1z4">
    <w:name w:val="WW8Num1z4"/>
    <w:rsid w:val="00213A1E"/>
  </w:style>
  <w:style w:type="character" w:customStyle="1" w:styleId="WW8Num1z5">
    <w:name w:val="WW8Num1z5"/>
    <w:rsid w:val="00213A1E"/>
  </w:style>
  <w:style w:type="character" w:customStyle="1" w:styleId="WW8Num1z6">
    <w:name w:val="WW8Num1z6"/>
    <w:rsid w:val="00213A1E"/>
  </w:style>
  <w:style w:type="character" w:customStyle="1" w:styleId="WW8Num1z7">
    <w:name w:val="WW8Num1z7"/>
    <w:rsid w:val="00213A1E"/>
  </w:style>
  <w:style w:type="character" w:customStyle="1" w:styleId="WW8Num1z8">
    <w:name w:val="WW8Num1z8"/>
    <w:rsid w:val="00213A1E"/>
  </w:style>
  <w:style w:type="character" w:customStyle="1" w:styleId="WW8Num2z0">
    <w:name w:val="WW8Num2z0"/>
    <w:rsid w:val="00213A1E"/>
  </w:style>
  <w:style w:type="character" w:customStyle="1" w:styleId="WW8Num2z1">
    <w:name w:val="WW8Num2z1"/>
    <w:rsid w:val="00213A1E"/>
  </w:style>
  <w:style w:type="character" w:customStyle="1" w:styleId="WW8Num2z2">
    <w:name w:val="WW8Num2z2"/>
    <w:rsid w:val="00213A1E"/>
  </w:style>
  <w:style w:type="character" w:customStyle="1" w:styleId="WW8Num2z3">
    <w:name w:val="WW8Num2z3"/>
    <w:rsid w:val="00213A1E"/>
  </w:style>
  <w:style w:type="character" w:customStyle="1" w:styleId="WW8Num2z4">
    <w:name w:val="WW8Num2z4"/>
    <w:rsid w:val="00213A1E"/>
  </w:style>
  <w:style w:type="character" w:customStyle="1" w:styleId="WW8Num2z5">
    <w:name w:val="WW8Num2z5"/>
    <w:rsid w:val="00213A1E"/>
  </w:style>
  <w:style w:type="character" w:customStyle="1" w:styleId="WW8Num2z6">
    <w:name w:val="WW8Num2z6"/>
    <w:rsid w:val="00213A1E"/>
  </w:style>
  <w:style w:type="character" w:customStyle="1" w:styleId="WW8Num2z7">
    <w:name w:val="WW8Num2z7"/>
    <w:rsid w:val="00213A1E"/>
  </w:style>
  <w:style w:type="character" w:customStyle="1" w:styleId="WW8Num2z8">
    <w:name w:val="WW8Num2z8"/>
    <w:rsid w:val="00213A1E"/>
  </w:style>
  <w:style w:type="character" w:customStyle="1" w:styleId="BalloonTextChar">
    <w:name w:val="Balloon Text Char"/>
    <w:rsid w:val="00213A1E"/>
    <w:rPr>
      <w:rFonts w:ascii="Tahoma" w:hAnsi="Tahoma" w:cs="Tahoma"/>
      <w:sz w:val="16"/>
      <w:szCs w:val="16"/>
    </w:rPr>
  </w:style>
  <w:style w:type="character" w:styleId="Hipercze">
    <w:name w:val="Hyperlink"/>
    <w:rsid w:val="00213A1E"/>
    <w:rPr>
      <w:color w:val="0000FF"/>
      <w:u w:val="single"/>
    </w:rPr>
  </w:style>
  <w:style w:type="character" w:customStyle="1" w:styleId="HeaderChar">
    <w:name w:val="Header Char"/>
    <w:basedOn w:val="Domylnaczcionkaakapitu"/>
    <w:rsid w:val="00213A1E"/>
  </w:style>
  <w:style w:type="character" w:customStyle="1" w:styleId="FooterChar">
    <w:name w:val="Footer Char"/>
    <w:basedOn w:val="Domylnaczcionkaakapitu"/>
    <w:rsid w:val="00213A1E"/>
  </w:style>
  <w:style w:type="character" w:styleId="Pogrubienie">
    <w:name w:val="Strong"/>
    <w:qFormat/>
    <w:rsid w:val="00213A1E"/>
    <w:rPr>
      <w:b/>
      <w:bCs/>
    </w:rPr>
  </w:style>
  <w:style w:type="character" w:customStyle="1" w:styleId="apple-converted-space">
    <w:name w:val="apple-converted-space"/>
    <w:basedOn w:val="Domylnaczcionkaakapitu"/>
    <w:rsid w:val="00213A1E"/>
  </w:style>
  <w:style w:type="paragraph" w:customStyle="1" w:styleId="Nagwek1">
    <w:name w:val="Nagłówek1"/>
    <w:basedOn w:val="Normalny"/>
    <w:next w:val="Tekstpodstawowy"/>
    <w:rsid w:val="00213A1E"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Tekstpodstawowy">
    <w:name w:val="Body Text"/>
    <w:basedOn w:val="Normalny"/>
    <w:rsid w:val="00213A1E"/>
    <w:pPr>
      <w:spacing w:after="120"/>
    </w:pPr>
  </w:style>
  <w:style w:type="paragraph" w:styleId="Lista">
    <w:name w:val="List"/>
    <w:basedOn w:val="Tekstpodstawowy"/>
    <w:rsid w:val="00213A1E"/>
    <w:rPr>
      <w:rFonts w:ascii="Verdana" w:hAnsi="Verdana" w:cs="Mangal"/>
    </w:rPr>
  </w:style>
  <w:style w:type="paragraph" w:customStyle="1" w:styleId="Podpis1">
    <w:name w:val="Podpis1"/>
    <w:basedOn w:val="Normalny"/>
    <w:rsid w:val="00213A1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eks">
    <w:name w:val="Indeks"/>
    <w:basedOn w:val="Normalny"/>
    <w:rsid w:val="00213A1E"/>
    <w:pPr>
      <w:suppressLineNumbers/>
    </w:pPr>
    <w:rPr>
      <w:rFonts w:ascii="Verdana" w:hAnsi="Verdana" w:cs="Mangal"/>
    </w:rPr>
  </w:style>
  <w:style w:type="paragraph" w:styleId="Tekstdymka">
    <w:name w:val="Balloon Text"/>
    <w:basedOn w:val="Normalny"/>
    <w:rsid w:val="00213A1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3A1E"/>
    <w:pPr>
      <w:suppressAutoHyphens/>
    </w:pPr>
    <w:rPr>
      <w:rFonts w:ascii="Verdana" w:eastAsia="Calibri" w:hAnsi="Verdana" w:cs="Verdana"/>
      <w:color w:val="000000"/>
      <w:kern w:val="1"/>
      <w:sz w:val="24"/>
      <w:szCs w:val="24"/>
      <w:lang w:eastAsia="ar-SA"/>
    </w:rPr>
  </w:style>
  <w:style w:type="paragraph" w:styleId="Nagwek">
    <w:name w:val="header"/>
    <w:basedOn w:val="Normalny"/>
    <w:rsid w:val="00213A1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213A1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Kolorowalistaakcent11">
    <w:name w:val="Kolorowa lista — akcent 11"/>
    <w:basedOn w:val="Normalny"/>
    <w:qFormat/>
    <w:rsid w:val="00213A1E"/>
    <w:pPr>
      <w:ind w:left="720"/>
    </w:pPr>
  </w:style>
  <w:style w:type="character" w:customStyle="1" w:styleId="fbreactioncomponenteventdetailscontent">
    <w:name w:val="_fbreactioncomponent__eventdetailscontent"/>
    <w:rsid w:val="00F3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urniej.orawa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lapilkarska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Links>
    <vt:vector size="12" baseType="variant">
      <vt:variant>
        <vt:i4>2031717</vt:i4>
      </vt:variant>
      <vt:variant>
        <vt:i4>3</vt:i4>
      </vt:variant>
      <vt:variant>
        <vt:i4>0</vt:i4>
      </vt:variant>
      <vt:variant>
        <vt:i4>5</vt:i4>
      </vt:variant>
      <vt:variant>
        <vt:lpwstr>mailto:turniej.orawarszawa@gmail.com</vt:lpwstr>
      </vt:variant>
      <vt:variant>
        <vt:lpwstr/>
      </vt:variant>
      <vt:variant>
        <vt:i4>2031696</vt:i4>
      </vt:variant>
      <vt:variant>
        <vt:i4>0</vt:i4>
      </vt:variant>
      <vt:variant>
        <vt:i4>0</vt:i4>
      </vt:variant>
      <vt:variant>
        <vt:i4>5</vt:i4>
      </vt:variant>
      <vt:variant>
        <vt:lpwstr>http://halapilkarska.pl/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Bartosz Miszkurka</cp:lastModifiedBy>
  <cp:revision>2</cp:revision>
  <cp:lastPrinted>2013-04-16T18:37:00Z</cp:lastPrinted>
  <dcterms:created xsi:type="dcterms:W3CDTF">2016-04-26T12:39:00Z</dcterms:created>
  <dcterms:modified xsi:type="dcterms:W3CDTF">2016-04-26T12:39:00Z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ZSZiK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